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F2E48" w:rsidR="001F2E48" w:rsidP="001F2E48" w:rsidRDefault="001F2E48" w14:paraId="7F26FF3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80"/>
          <w:sz w:val="20"/>
          <w:szCs w:val="20"/>
          <w:lang w:eastAsia="fi-FI"/>
        </w:rPr>
      </w:pPr>
      <w:r w:rsidRPr="001F2E48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Olkanivelen </w:t>
      </w:r>
      <w:proofErr w:type="spellStart"/>
      <w:r w:rsidRPr="001F2E48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>kalkinpoisto</w:t>
      </w:r>
      <w:proofErr w:type="spellEnd"/>
      <w:r w:rsidRPr="001F2E48">
        <w:rPr>
          <w:rFonts w:eastAsia="Times New Roman" w:cs="Arial"/>
          <w:b/>
          <w:bCs/>
          <w:color w:val="000080"/>
          <w:sz w:val="28"/>
          <w:szCs w:val="28"/>
          <w:lang w:eastAsia="fi-FI"/>
        </w:rPr>
        <w:t xml:space="preserve"> ultraääniohjauksessa</w:t>
      </w:r>
    </w:p>
    <w:p w:rsidRPr="001F2E48" w:rsidR="001F2E48" w:rsidP="001F2E48" w:rsidRDefault="001F2E48" w14:paraId="161A878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:rsidRPr="001F2E48" w:rsidR="001F2E48" w:rsidP="001F2E48" w:rsidRDefault="001F2E48" w14:paraId="12CDFAB8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440" w:hanging="1440"/>
        <w:rPr>
          <w:rFonts w:eastAsia="Times New Roman" w:cs="Arial"/>
          <w:u w:val="single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t xml:space="preserve">Ajanvaraus </w:t>
      </w:r>
      <w:r w:rsidRPr="001F2E48">
        <w:rPr>
          <w:rFonts w:eastAsia="Times New Roman" w:cs="Arial"/>
          <w:u w:val="single"/>
          <w:lang w:eastAsia="fi-FI"/>
        </w:rPr>
        <w:fldChar w:fldCharType="begin">
          <w:ffData>
            <w:name w:val="Teksti1"/>
            <w:enabled/>
            <w:calcOnExit w:val="0"/>
            <w:textInput>
              <w:maxLength w:val="2"/>
            </w:textInput>
          </w:ffData>
        </w:fldChar>
      </w:r>
      <w:r w:rsidRPr="001F2E48">
        <w:rPr>
          <w:rFonts w:eastAsia="Times New Roman" w:cs="Arial"/>
          <w:u w:val="single"/>
          <w:lang w:eastAsia="fi-FI"/>
        </w:rPr>
        <w:instrText xml:space="preserve"> FORMTEXT </w:instrText>
      </w:r>
      <w:r w:rsidRPr="001F2E48">
        <w:rPr>
          <w:rFonts w:eastAsia="Times New Roman" w:cs="Arial"/>
          <w:u w:val="single"/>
          <w:lang w:eastAsia="fi-FI"/>
        </w:rPr>
      </w:r>
      <w:r w:rsidRPr="001F2E48">
        <w:rPr>
          <w:rFonts w:eastAsia="Times New Roman" w:cs="Arial"/>
          <w:u w:val="single"/>
          <w:lang w:eastAsia="fi-FI"/>
        </w:rPr>
        <w:fldChar w:fldCharType="separate"/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u w:val="single"/>
          <w:lang w:eastAsia="fi-FI"/>
        </w:rPr>
        <w:fldChar w:fldCharType="end"/>
      </w:r>
      <w:r w:rsidRPr="001F2E48">
        <w:rPr>
          <w:rFonts w:eastAsia="Times New Roman" w:cs="Arial"/>
          <w:u w:val="single"/>
          <w:lang w:eastAsia="fi-FI"/>
        </w:rPr>
        <w:t>.</w:t>
      </w:r>
      <w:r w:rsidRPr="001F2E48">
        <w:rPr>
          <w:rFonts w:eastAsia="Times New Roman" w:cs="Arial"/>
          <w:u w:val="single"/>
          <w:lang w:eastAsia="fi-FI"/>
        </w:rPr>
        <w:fldChar w:fldCharType="begin">
          <w:ffData>
            <w:name w:val="Teksti2"/>
            <w:enabled/>
            <w:calcOnExit w:val="0"/>
            <w:textInput>
              <w:maxLength w:val="2"/>
            </w:textInput>
          </w:ffData>
        </w:fldChar>
      </w:r>
      <w:r w:rsidRPr="001F2E48">
        <w:rPr>
          <w:rFonts w:eastAsia="Times New Roman" w:cs="Arial"/>
          <w:u w:val="single"/>
          <w:lang w:eastAsia="fi-FI"/>
        </w:rPr>
        <w:instrText xml:space="preserve"> FORMTEXT </w:instrText>
      </w:r>
      <w:r w:rsidRPr="001F2E48">
        <w:rPr>
          <w:rFonts w:eastAsia="Times New Roman" w:cs="Arial"/>
          <w:u w:val="single"/>
          <w:lang w:eastAsia="fi-FI"/>
        </w:rPr>
      </w:r>
      <w:r w:rsidRPr="001F2E48">
        <w:rPr>
          <w:rFonts w:eastAsia="Times New Roman" w:cs="Arial"/>
          <w:u w:val="single"/>
          <w:lang w:eastAsia="fi-FI"/>
        </w:rPr>
        <w:fldChar w:fldCharType="separate"/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u w:val="single"/>
          <w:lang w:eastAsia="fi-FI"/>
        </w:rPr>
        <w:fldChar w:fldCharType="end"/>
      </w:r>
      <w:r w:rsidRPr="001F2E48">
        <w:rPr>
          <w:rFonts w:eastAsia="Times New Roman" w:cs="Arial"/>
          <w:u w:val="single"/>
          <w:lang w:eastAsia="fi-FI"/>
        </w:rPr>
        <w:t>.20</w:t>
      </w:r>
      <w:r w:rsidRPr="001F2E48">
        <w:rPr>
          <w:rFonts w:eastAsia="Times New Roman" w:cs="Arial"/>
          <w:u w:val="single"/>
          <w:lang w:eastAsia="fi-FI"/>
        </w:rPr>
        <w:fldChar w:fldCharType="begin">
          <w:ffData>
            <w:name w:val="Teksti3"/>
            <w:enabled/>
            <w:calcOnExit w:val="0"/>
            <w:textInput>
              <w:maxLength w:val="2"/>
            </w:textInput>
          </w:ffData>
        </w:fldChar>
      </w:r>
      <w:r w:rsidRPr="001F2E48">
        <w:rPr>
          <w:rFonts w:eastAsia="Times New Roman" w:cs="Arial"/>
          <w:u w:val="single"/>
          <w:lang w:eastAsia="fi-FI"/>
        </w:rPr>
        <w:instrText xml:space="preserve"> FORMTEXT </w:instrText>
      </w:r>
      <w:r w:rsidRPr="001F2E48">
        <w:rPr>
          <w:rFonts w:eastAsia="Times New Roman" w:cs="Arial"/>
          <w:u w:val="single"/>
          <w:lang w:eastAsia="fi-FI"/>
        </w:rPr>
      </w:r>
      <w:r w:rsidRPr="001F2E48">
        <w:rPr>
          <w:rFonts w:eastAsia="Times New Roman" w:cs="Arial"/>
          <w:u w:val="single"/>
          <w:lang w:eastAsia="fi-FI"/>
        </w:rPr>
        <w:fldChar w:fldCharType="separate"/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u w:val="single"/>
          <w:lang w:eastAsia="fi-FI"/>
        </w:rPr>
        <w:fldChar w:fldCharType="end"/>
      </w:r>
      <w:r w:rsidRPr="001F2E48">
        <w:rPr>
          <w:rFonts w:eastAsia="Times New Roman" w:cs="Arial"/>
          <w:u w:val="single"/>
          <w:lang w:eastAsia="fi-FI"/>
        </w:rPr>
        <w:t xml:space="preserve">, klo </w:t>
      </w:r>
      <w:r w:rsidRPr="001F2E48">
        <w:rPr>
          <w:rFonts w:eastAsia="Times New Roman" w:cs="Arial"/>
          <w:u w:val="single"/>
          <w:lang w:eastAsia="fi-FI"/>
        </w:rPr>
        <w:fldChar w:fldCharType="begin">
          <w:ffData>
            <w:name w:val="Teksti4"/>
            <w:enabled/>
            <w:calcOnExit w:val="0"/>
            <w:textInput>
              <w:maxLength w:val="2"/>
            </w:textInput>
          </w:ffData>
        </w:fldChar>
      </w:r>
      <w:r w:rsidRPr="001F2E48">
        <w:rPr>
          <w:rFonts w:eastAsia="Times New Roman" w:cs="Arial"/>
          <w:u w:val="single"/>
          <w:lang w:eastAsia="fi-FI"/>
        </w:rPr>
        <w:instrText xml:space="preserve"> FORMTEXT </w:instrText>
      </w:r>
      <w:r w:rsidRPr="001F2E48">
        <w:rPr>
          <w:rFonts w:eastAsia="Times New Roman" w:cs="Arial"/>
          <w:u w:val="single"/>
          <w:lang w:eastAsia="fi-FI"/>
        </w:rPr>
      </w:r>
      <w:r w:rsidRPr="001F2E48">
        <w:rPr>
          <w:rFonts w:eastAsia="Times New Roman" w:cs="Arial"/>
          <w:u w:val="single"/>
          <w:lang w:eastAsia="fi-FI"/>
        </w:rPr>
        <w:fldChar w:fldCharType="separate"/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u w:val="single"/>
          <w:lang w:eastAsia="fi-FI"/>
        </w:rPr>
        <w:fldChar w:fldCharType="end"/>
      </w:r>
      <w:r w:rsidRPr="001F2E48">
        <w:rPr>
          <w:rFonts w:eastAsia="Times New Roman" w:cs="Arial"/>
          <w:u w:val="single"/>
          <w:lang w:eastAsia="fi-FI"/>
        </w:rPr>
        <w:t>:</w:t>
      </w:r>
      <w:r w:rsidRPr="001F2E48">
        <w:rPr>
          <w:rFonts w:eastAsia="Times New Roman" w:cs="Arial"/>
          <w:u w:val="single"/>
          <w:lang w:eastAsia="fi-FI"/>
        </w:rPr>
        <w:fldChar w:fldCharType="begin">
          <w:ffData>
            <w:name w:val="Teksti5"/>
            <w:enabled/>
            <w:calcOnExit w:val="0"/>
            <w:textInput>
              <w:maxLength w:val="2"/>
            </w:textInput>
          </w:ffData>
        </w:fldChar>
      </w:r>
      <w:r w:rsidRPr="001F2E48">
        <w:rPr>
          <w:rFonts w:eastAsia="Times New Roman" w:cs="Arial"/>
          <w:u w:val="single"/>
          <w:lang w:eastAsia="fi-FI"/>
        </w:rPr>
        <w:instrText xml:space="preserve"> FORMTEXT </w:instrText>
      </w:r>
      <w:r w:rsidRPr="001F2E48">
        <w:rPr>
          <w:rFonts w:eastAsia="Times New Roman" w:cs="Arial"/>
          <w:u w:val="single"/>
          <w:lang w:eastAsia="fi-FI"/>
        </w:rPr>
      </w:r>
      <w:r w:rsidRPr="001F2E48">
        <w:rPr>
          <w:rFonts w:eastAsia="Times New Roman" w:cs="Arial"/>
          <w:u w:val="single"/>
          <w:lang w:eastAsia="fi-FI"/>
        </w:rPr>
        <w:fldChar w:fldCharType="separate"/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noProof/>
          <w:u w:val="single"/>
          <w:lang w:eastAsia="fi-FI"/>
        </w:rPr>
        <w:t> </w:t>
      </w:r>
      <w:r w:rsidRPr="001F2E48">
        <w:rPr>
          <w:rFonts w:eastAsia="Times New Roman" w:cs="Arial"/>
          <w:u w:val="single"/>
          <w:lang w:eastAsia="fi-FI"/>
        </w:rPr>
        <w:fldChar w:fldCharType="end"/>
      </w:r>
    </w:p>
    <w:p w:rsidRPr="001F2E48" w:rsidR="001F2E48" w:rsidP="001F2E48" w:rsidRDefault="001F2E48" w14:paraId="031832EC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br/>
        <w:t xml:space="preserve">Tutkimuspaikka </w:t>
      </w:r>
      <w:r w:rsidRPr="001F2E48">
        <w:rPr>
          <w:rFonts w:eastAsia="Times New Roman" w:cs="Arial"/>
          <w:bCs/>
          <w:lang w:eastAsia="fi-FI"/>
        </w:rPr>
        <w:t>(rastitettu paikka)</w:t>
      </w:r>
    </w:p>
    <w:p w:rsidRPr="001F2E48" w:rsidR="001F2E48" w:rsidP="001F2E48" w:rsidRDefault="001F2E48" w14:paraId="5266458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1F2E48" w:rsidR="001F2E48" w:rsidP="001F2E48" w:rsidRDefault="00B21655" w14:paraId="38870672" w14:textId="066B63D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1847366356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F2E48">
            <w:rPr>
              <w:rFonts w:hint="eastAsia" w:ascii="MS Gothic" w:hAnsi="MS Gothic" w:eastAsia="MS Gothic" w:cs="Arial"/>
              <w:lang w:eastAsia="fi-FI"/>
            </w:rPr>
            <w:t>☐</w:t>
          </w:r>
        </w:sdtContent>
      </w:sdt>
      <w:r w:rsidRPr="001F2E48" w:rsidR="001F2E48">
        <w:rPr>
          <w:rFonts w:eastAsia="Times New Roman" w:cs="Arial"/>
          <w:lang w:eastAsia="fi-FI"/>
        </w:rPr>
        <w:t xml:space="preserve"> Kainuun keskussairaala, Kuvantaminen</w:t>
      </w:r>
      <w:r w:rsidR="001F2E48">
        <w:rPr>
          <w:rFonts w:eastAsia="Times New Roman" w:cs="Arial"/>
          <w:lang w:eastAsia="fi-FI"/>
        </w:rPr>
        <w:t>.</w:t>
      </w:r>
    </w:p>
    <w:p w:rsidRPr="001F2E48" w:rsidR="001F2E48" w:rsidP="001F2E48" w:rsidRDefault="001F2E48" w14:paraId="2F0F1430" w14:textId="4168A79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Sisäänkäynti on pääovesta F1. Kuvantaminen sijaitsee pääaulasta eteenpäin ja vasemmalla. Ilmoittaudu kuvantamisen tiloissa olevalla ilmoittautumisautomaatilla Kela-kortilla tai muulla virallisella henkilöllisyystodistuksella.</w:t>
      </w:r>
    </w:p>
    <w:p w:rsidRPr="001F2E48" w:rsidR="001F2E48" w:rsidP="001F2E48" w:rsidRDefault="001F2E48" w14:paraId="708647E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Jätä korut ja muut arvoesineet kotiin. Päivystyksenä tulevien potilaiden kiireellisyys saattaa aiheuttaa muutoksia tutkimusaikaan.</w:t>
      </w:r>
    </w:p>
    <w:p w:rsidRPr="001F2E48" w:rsidR="001F2E48" w:rsidP="001F2E48" w:rsidRDefault="001F2E48" w14:paraId="6A82752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1F2E48" w:rsidR="001F2E48" w:rsidP="001F2E48" w:rsidRDefault="00B21655" w14:paraId="29D4AD56" w14:textId="2DFFFD2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sdt>
        <w:sdtPr>
          <w:rPr>
            <w:rFonts w:eastAsia="Times New Roman" w:cs="Arial"/>
            <w:lang w:eastAsia="fi-FI"/>
          </w:rPr>
          <w:id w:val="107964805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1F2E48">
            <w:rPr>
              <w:rFonts w:hint="eastAsia" w:ascii="MS Gothic" w:hAnsi="MS Gothic" w:eastAsia="MS Gothic" w:cs="Arial"/>
              <w:lang w:eastAsia="fi-FI"/>
            </w:rPr>
            <w:t>☐</w:t>
          </w:r>
        </w:sdtContent>
      </w:sdt>
      <w:r w:rsidRPr="001F2E48" w:rsidR="001F2E48">
        <w:rPr>
          <w:rFonts w:eastAsia="Times New Roman" w:cs="Arial"/>
          <w:lang w:eastAsia="fi-FI"/>
        </w:rPr>
        <w:t xml:space="preserve"> __________________ terveysasema. Ilmoittaudu röntgenin toimistossa.</w:t>
      </w:r>
    </w:p>
    <w:p w:rsidRPr="001F2E48" w:rsidR="001F2E48" w:rsidP="001F2E48" w:rsidRDefault="001F2E48" w14:paraId="5F0A8C1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1F2E48" w:rsidR="001F2E48" w:rsidP="001F2E48" w:rsidRDefault="001F2E48" w14:paraId="32AE268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t>Tutkimukseen valmistautuminen</w:t>
      </w:r>
    </w:p>
    <w:p w:rsidRPr="001F2E48" w:rsidR="001F2E48" w:rsidP="001F2E48" w:rsidRDefault="001F2E48" w14:paraId="6F4BE70A" w14:textId="2266BEB2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 xml:space="preserve">Ota mukaasi mahdolliset aikaisemmat olkapään röntgenkuvat / ultraäänilausunnot, jotka on kuvattu muualla kuin </w:t>
      </w:r>
      <w:proofErr w:type="spellStart"/>
      <w:r w:rsidRPr="001F2E48">
        <w:rPr>
          <w:rFonts w:eastAsia="Times New Roman" w:cs="Arial"/>
          <w:lang w:eastAsia="fi-FI"/>
        </w:rPr>
        <w:t>KAKS:ssa</w:t>
      </w:r>
      <w:proofErr w:type="spellEnd"/>
      <w:r w:rsidRPr="001F2E48">
        <w:rPr>
          <w:rFonts w:eastAsia="Times New Roman" w:cs="Arial"/>
          <w:lang w:eastAsia="fi-FI"/>
        </w:rPr>
        <w:t xml:space="preserve"> tai terveysasemilla (esim. yksityis</w:t>
      </w:r>
      <w:r>
        <w:rPr>
          <w:rFonts w:eastAsia="Times New Roman" w:cs="Arial"/>
          <w:lang w:eastAsia="fi-FI"/>
        </w:rPr>
        <w:t>esti</w:t>
      </w:r>
      <w:r w:rsidRPr="001F2E48">
        <w:rPr>
          <w:rFonts w:eastAsia="Times New Roman" w:cs="Arial"/>
          <w:lang w:eastAsia="fi-FI"/>
        </w:rPr>
        <w:t xml:space="preserve"> kuvatut olkapääkuvat)</w:t>
      </w:r>
    </w:p>
    <w:p w:rsidRPr="001F2E48" w:rsidR="001F2E48" w:rsidP="001F2E48" w:rsidRDefault="001F2E48" w14:paraId="4DEB64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</w:p>
    <w:p w:rsidRPr="001F2E48" w:rsidR="001F2E48" w:rsidP="001F2E48" w:rsidRDefault="001F2E48" w14:paraId="5A85900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t>Tutkimuksen kulku</w:t>
      </w:r>
    </w:p>
    <w:p w:rsidRPr="001F2E48" w:rsidR="001F2E48" w:rsidP="001F2E48" w:rsidRDefault="001F2E48" w14:paraId="2F06F523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Olkanivel tutkitaan ultraäänellä. Sen jälkeen radiologi puuduttaa ihon ja laittaa neulan olkaniveleen ultraääni -ohjauksessa. Neulan avulla olkapäässä oleva kalkki ”murskataan” ja tarvittaessa mursketta poistetaan neulalla. Lopuksi alueelle pistetään kortisonia.</w:t>
      </w:r>
    </w:p>
    <w:p w:rsidRPr="001F2E48" w:rsidR="001F2E48" w:rsidP="001F2E48" w:rsidRDefault="001F2E48" w14:paraId="38F71CE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</w:p>
    <w:p w:rsidRPr="001F2E48" w:rsidR="001F2E48" w:rsidP="001F2E48" w:rsidRDefault="001F2E48" w14:paraId="7B1D886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t>Jälkitoimenpiteet</w:t>
      </w:r>
    </w:p>
    <w:p w:rsidRPr="001F2E48" w:rsidR="001F2E48" w:rsidP="001F2E48" w:rsidRDefault="001F2E48" w14:paraId="3708107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Et saa kastella olkapäätä 2 vuorokauteen etkä rasittaa kättä 1 vuorokauteen. Mahdollisesta sairaslomasta voit sopia lähettävän lääkärin kanssa.</w:t>
      </w:r>
    </w:p>
    <w:p w:rsidRPr="001F2E48" w:rsidR="001F2E48" w:rsidP="001F2E48" w:rsidRDefault="001F2E48" w14:paraId="4B6BC4A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Jos punktiopaikassa esiintyy turvotusta tai punoitusta, ota yhteys joko terveyskeskuksen omaan lääkäriin tai päivystävään lääkäriin.</w:t>
      </w:r>
    </w:p>
    <w:p w:rsidRPr="001F2E48" w:rsidR="001F2E48" w:rsidP="001F2E48" w:rsidRDefault="001F2E48" w14:paraId="0063E8F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  <w:r w:rsidRPr="001F2E48">
        <w:rPr>
          <w:rFonts w:eastAsia="Times New Roman" w:cs="Arial"/>
          <w:lang w:eastAsia="fi-FI"/>
        </w:rPr>
        <w:t>Käsi voi joskus kipeytyä 2 - 3 päiväksi. Jos kipu on voimakas, ota yhteys terveyskeskuslääkäriin. Toimenpiteen jälkeen saat kirjallisen jälkihoito-ohjeen.</w:t>
      </w:r>
    </w:p>
    <w:p w:rsidRPr="001F2E48" w:rsidR="001F2E48" w:rsidP="001F2E48" w:rsidRDefault="001F2E48" w14:paraId="13ED7C0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22" w:hanging="22"/>
        <w:rPr>
          <w:rFonts w:eastAsia="Times New Roman" w:cs="Arial"/>
          <w:lang w:eastAsia="fi-FI"/>
        </w:rPr>
      </w:pPr>
      <w:bookmarkStart w:name="_GoBack" w:id="0"/>
      <w:bookmarkEnd w:id="0"/>
    </w:p>
    <w:p w:rsidRPr="001F2E48" w:rsidR="001F2E48" w:rsidP="001F2E48" w:rsidRDefault="001F2E48" w14:paraId="18BC4E7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lang w:eastAsia="fi-FI"/>
        </w:rPr>
      </w:pPr>
      <w:r w:rsidRPr="001F2E48">
        <w:rPr>
          <w:rFonts w:eastAsia="Times New Roman" w:cs="Arial"/>
          <w:b/>
          <w:bCs/>
          <w:color w:val="800080"/>
          <w:lang w:eastAsia="fi-FI"/>
        </w:rPr>
        <w:t>Yhteystiedot</w:t>
      </w:r>
    </w:p>
    <w:p w:rsidRPr="001F2E48" w:rsidR="001F2E48" w:rsidP="001F2E48" w:rsidRDefault="001F2E48" w14:paraId="0B1B3AB4" w14:textId="2F67570B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2E48">
        <w:rPr>
          <w:rFonts w:eastAsia="Times New Roman" w:cs="Arial"/>
          <w:color w:val="000000"/>
          <w:szCs w:val="24"/>
          <w:lang w:eastAsia="fi-FI"/>
        </w:rPr>
        <w:t>Perumattomasta ajasta peritään sakkomaksu. Peruminen on tehtävä viimeistään edellisenä päivänä klo 12 mennessä lähettävän yksikön takaisinsoittonumeroon</w:t>
      </w:r>
      <w:r>
        <w:rPr>
          <w:rFonts w:eastAsia="Times New Roman" w:cs="Arial"/>
          <w:color w:val="000000"/>
          <w:szCs w:val="24"/>
          <w:lang w:eastAsia="fi-FI"/>
        </w:rPr>
        <w:t>: __________________</w:t>
      </w:r>
    </w:p>
    <w:p w:rsidRPr="001F2E48" w:rsidR="001F2E48" w:rsidP="001F2E48" w:rsidRDefault="001F2E48" w14:paraId="2EA7C0A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Pr="001F2E48" w:rsidR="001F2E48" w:rsidP="001F2E48" w:rsidRDefault="001F2E48" w14:paraId="7496613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2E48">
        <w:rPr>
          <w:rFonts w:eastAsia="Times New Roman" w:cs="Arial"/>
          <w:color w:val="000000"/>
          <w:szCs w:val="24"/>
          <w:lang w:eastAsia="fi-FI"/>
        </w:rPr>
        <w:t xml:space="preserve">Kuvantamisessa on käytössä oma takaisinsoittojärjestelmä puh. 040 153 3240. Tutkimukseen valmistautumiseen liittyvissä asioissa 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t>soit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toai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kam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me on maa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nan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tais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ta tors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hin kel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lo 7.30 – 16 sekä per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jan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tai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sin ja ar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ki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py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hien aat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toi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na kel</w:t>
      </w:r>
      <w:r w:rsidRPr="001F2E48">
        <w:rPr>
          <w:rFonts w:eastAsia="Times New Roman" w:cs="Arial"/>
          <w:iCs/>
          <w:color w:val="080808"/>
          <w:szCs w:val="24"/>
          <w:lang w:eastAsia="fi-FI"/>
        </w:rPr>
        <w:softHyphen/>
        <w:t>lo 7.30 – 15</w:t>
      </w:r>
      <w:r w:rsidRPr="001F2E48">
        <w:rPr>
          <w:rFonts w:eastAsia="Times New Roman" w:cs="Arial"/>
          <w:i/>
          <w:color w:val="000000"/>
          <w:szCs w:val="24"/>
          <w:lang w:eastAsia="fi-FI"/>
        </w:rPr>
        <w:t>.</w:t>
      </w:r>
      <w:r w:rsidRPr="001F2E48">
        <w:rPr>
          <w:rFonts w:eastAsia="Times New Roman" w:cs="Arial"/>
          <w:color w:val="000000"/>
          <w:szCs w:val="24"/>
          <w:lang w:eastAsia="fi-FI"/>
        </w:rPr>
        <w:t xml:space="preserve"> Soitamme sinulle takaisin samana päivänä tai viimeistään seuraavan työpäivän aikana.</w:t>
      </w:r>
    </w:p>
    <w:p w:rsidRPr="001F2E48" w:rsidR="001F2E48" w:rsidP="001F2E48" w:rsidRDefault="001F2E48" w14:paraId="481DA21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</w:p>
    <w:p w:rsidR="001F2E48" w:rsidP="000C5F18" w:rsidRDefault="001F2E48" w14:paraId="08F4350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2E48">
        <w:rPr>
          <w:rFonts w:eastAsia="Times New Roman" w:cs="Arial"/>
          <w:color w:val="000000"/>
          <w:szCs w:val="24"/>
          <w:lang w:eastAsia="fi-FI"/>
        </w:rPr>
        <w:t xml:space="preserve">Terveysasemien röntgenien ultraäänitutkimuksiin liittyvissä asioissa ota yhteys tutkimuksen suorittavaan röntgeniin. Kuhmon röntgen puh. 044 735 4518, </w:t>
      </w:r>
    </w:p>
    <w:p w:rsidRPr="001F2E48" w:rsidR="0076227B" w:rsidP="000C5F18" w:rsidRDefault="001F2E48" w14:paraId="58C55DB4" w14:textId="1AD21820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color w:val="000000"/>
          <w:szCs w:val="24"/>
          <w:lang w:eastAsia="fi-FI"/>
        </w:rPr>
      </w:pPr>
      <w:r w:rsidRPr="001F2E48">
        <w:rPr>
          <w:rFonts w:eastAsia="Times New Roman" w:cs="Arial"/>
          <w:color w:val="000000"/>
          <w:szCs w:val="24"/>
          <w:lang w:eastAsia="fi-FI"/>
        </w:rPr>
        <w:t>Sotkamon röntgen puh. 044 797 5040, Suomussalmen röntgen puh. 044 797 4352.</w:t>
      </w:r>
    </w:p>
    <w:sectPr w:rsidRPr="001F2E48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1E52B9" w14:paraId="4814B4E2" w14:textId="49639E94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="008709CB" w:rsidP="008709CB" w:rsidRDefault="008709CB" w14:paraId="604E16E5" w14:textId="77777777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:rsidR="008709CB" w:rsidP="008709CB" w:rsidRDefault="008709CB" w14:paraId="3CC55A1E" w14:textId="2ED12E20">
          <w:pPr>
            <w:pStyle w:val="Alatunniste"/>
            <w:rPr>
              <w:b/>
              <w:bCs/>
            </w:rPr>
          </w:pPr>
          <w:r>
            <w:t>(vaihde)</w:t>
          </w:r>
        </w:p>
        <w:p w:rsidR="008709CB" w:rsidP="001E52B9" w:rsidRDefault="008709CB" w14:paraId="24E9125C" w14:textId="77777777">
          <w:pPr>
            <w:pStyle w:val="Alatunniste"/>
            <w:rPr>
              <w:b/>
              <w:bCs/>
            </w:rPr>
          </w:pPr>
        </w:p>
        <w:p w:rsidRPr="001E52B9" w:rsidR="001E52B9" w:rsidP="001E52B9" w:rsidRDefault="001E52B9" w14:paraId="74D55223" w14:textId="5460E975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:rsidRPr="001E52B9" w:rsidR="001E52B9" w:rsidP="001E52B9" w:rsidRDefault="001E52B9" w14:paraId="0E585A58" w14:textId="1C7219A2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:rsidRPr="001E52B9" w:rsidR="008709CB" w:rsidP="001E52B9" w:rsidRDefault="008709CB" w14:paraId="6E8E97B1" w14:textId="60991553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:rsidRPr="001E52B9" w:rsidR="008709CB" w:rsidP="001E52B9" w:rsidRDefault="008709CB" w14:paraId="089C89E8" w14:textId="77777777">
          <w:pPr>
            <w:pStyle w:val="Alatunniste"/>
          </w:pPr>
        </w:p>
        <w:p w:rsidRPr="00962244" w:rsidR="001E52B9" w:rsidP="001E52B9" w:rsidRDefault="001E52B9" w14:paraId="3D211537" w14:textId="3DA9FA9A">
          <w:pPr>
            <w:pStyle w:val="Alatunniste"/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B21655" w:rsidRDefault="00E54A2A" w14:paraId="29BDE7B4" w14:textId="65B00001">
          <w:pPr>
            <w:pStyle w:val="Alatunniste"/>
          </w:pPr>
          <w:r>
            <w:rPr>
              <w:noProof/>
            </w:rPr>
            <w:drawing>
              <wp:inline distT="0" distB="0" distL="0" distR="0" wp14:anchorId="3F08D7DD" wp14:editId="478AAFB1">
                <wp:extent cx="1509074" cy="64770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2618" cy="700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55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1449"/>
      <w:gridCol w:w="644"/>
    </w:tblGrid>
    <w:tr w:rsidRPr="005F7396" w:rsidR="00A0295D" w:rsidTr="00A0295D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735DA6" w:rsidR="00A0295D" w:rsidP="008C4204" w:rsidRDefault="00A0295D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</w:t>
          </w:r>
        </w:p>
        <w:p w:rsidRPr="00735DA6" w:rsidR="00A0295D" w:rsidP="008C4204" w:rsidRDefault="00A0295D" w14:paraId="74F7C9CD" w14:textId="455E23DC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Kuvantaminen</w:t>
          </w:r>
        </w:p>
        <w:p w:rsidRPr="00735DA6" w:rsidR="00A0295D" w:rsidP="008C4204" w:rsidRDefault="00A0295D" w14:paraId="5E79A185" w14:textId="4571C3A0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eastAsia="fi-FI"/>
            </w:rPr>
          </w:pPr>
          <w:r w:rsidRPr="00735DA6">
            <w:rPr>
              <w:rFonts w:eastAsia="Times New Roman" w:cs="Arial"/>
              <w:bCs/>
              <w:color w:val="BFBFBF"/>
              <w:szCs w:val="24"/>
              <w:lang w:eastAsia="fi-FI"/>
            </w:rPr>
            <w:t xml:space="preserve">            </w:t>
          </w:r>
          <w:r w:rsidRPr="00A0295D">
            <w:rPr>
              <w:rFonts w:eastAsia="Times New Roman" w:cs="Arial"/>
              <w:bCs/>
              <w:szCs w:val="24"/>
              <w:lang w:eastAsia="fi-FI"/>
            </w:rPr>
            <w:t>Ultraääni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A0295D" w:rsidR="00A0295D" w:rsidP="00AA5A8A" w:rsidRDefault="00A0295D" w14:paraId="2A93092D" w14:textId="58546511">
          <w:pPr>
            <w:pStyle w:val="Yltunniste"/>
            <w:rPr>
              <w:color w:val="auto"/>
            </w:rPr>
          </w:pPr>
          <w:r w:rsidRPr="00A0295D">
            <w:rPr>
              <w:color w:val="auto"/>
            </w:rPr>
            <w:t>Asiakasohje</w:t>
          </w:r>
        </w:p>
        <w:p w:rsidRPr="00A0295D" w:rsidR="00A0295D" w:rsidP="00AA5A8A" w:rsidRDefault="00A0295D" w14:paraId="65D3CEF3" w14:textId="77777777">
          <w:pPr>
            <w:pStyle w:val="Yltunniste"/>
            <w:rPr>
              <w:color w:val="auto"/>
            </w:rPr>
          </w:pPr>
        </w:p>
        <w:p w:rsidRPr="00A0295D" w:rsidR="00A0295D" w:rsidP="0014127F" w:rsidRDefault="00A0295D" w14:paraId="09B724AF" w14:textId="59772ABA">
          <w:pPr>
            <w:pStyle w:val="Yltunniste"/>
            <w:tabs>
              <w:tab w:val="center" w:pos="1732"/>
            </w:tabs>
            <w:rPr>
              <w:color w:val="auto"/>
            </w:rPr>
          </w:pPr>
          <w:r w:rsidRPr="00A0295D">
            <w:rPr>
              <w:color w:val="auto"/>
            </w:rPr>
            <w:t>Laadittu</w:t>
          </w:r>
        </w:p>
        <w:p w:rsidRPr="00A0295D" w:rsidR="00A0295D" w:rsidP="00AA5A8A" w:rsidRDefault="00A0295D" w14:paraId="52071056" w14:textId="683BA2B3">
          <w:pPr>
            <w:pStyle w:val="Yltunniste"/>
            <w:rPr>
              <w:color w:val="auto"/>
            </w:rPr>
          </w:pPr>
          <w:r>
            <w:rPr>
              <w:color w:val="auto"/>
            </w:rPr>
            <w:t>Päivitetty</w:t>
          </w:r>
        </w:p>
      </w:tc>
      <w:tc>
        <w:tcPr>
          <w:tcW w:w="2017" w:type="dxa"/>
          <w:vMerge w:val="restart"/>
          <w:shd w:val="clear" w:color="auto" w:fill="auto"/>
        </w:tcPr>
        <w:p w:rsidR="00A0295D" w:rsidP="0014127F" w:rsidRDefault="00A0295D" w14:paraId="740A8702" w14:textId="001429B2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6480831C" w14:textId="77777777">
          <w:pPr>
            <w:pStyle w:val="Yltunniste"/>
            <w:tabs>
              <w:tab w:val="center" w:pos="1480"/>
            </w:tabs>
          </w:pPr>
        </w:p>
        <w:p w:rsidRPr="00AA5A8A" w:rsidR="00A0295D" w:rsidP="0014127F" w:rsidRDefault="00A0295D" w14:paraId="03A9524C" w14:textId="01B8F1DF">
          <w:pPr>
            <w:pStyle w:val="Yltunniste"/>
            <w:tabs>
              <w:tab w:val="center" w:pos="1480"/>
            </w:tabs>
          </w:pPr>
          <w:r w:rsidRPr="00A0295D">
            <w:rPr>
              <w:color w:val="auto"/>
            </w:rPr>
            <w:t>14.11.2003</w:t>
          </w:r>
          <w:r w:rsidRPr="00A0295D">
            <w:rPr>
              <w:color w:val="auto"/>
            </w:rPr>
            <w:br/>
            <w:t>20.1.2023</w:t>
          </w:r>
        </w:p>
      </w:tc>
      <w:tc>
        <w:tcPr>
          <w:tcW w:w="1449" w:type="dxa"/>
        </w:tcPr>
        <w:p w:rsidRPr="00AA5A8A" w:rsidR="00A0295D" w:rsidP="00AA5A8A" w:rsidRDefault="00A0295D" w14:paraId="1B752707" w14:textId="77777777">
          <w:pPr>
            <w:pStyle w:val="Yltunniste"/>
          </w:pP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A0295D" w:rsidP="00AA5A8A" w:rsidRDefault="00A0295D" w14:paraId="163734D9" w14:textId="62636DB8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A0295D" w:rsidP="0014127F" w:rsidRDefault="00A0295D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fldSimple w:instr=" NUMPAGES ">
            <w:r w:rsidRPr="00AA5A8A">
              <w:t>4</w:t>
            </w:r>
          </w:fldSimple>
          <w:r w:rsidRPr="00AA5A8A">
            <w:t xml:space="preserve">) </w:t>
          </w:r>
        </w:p>
      </w:tc>
    </w:tr>
    <w:tr w:rsidRPr="005F7396" w:rsidR="00A0295D" w:rsidTr="00A0295D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A0295D" w:rsidP="005F7396" w:rsidRDefault="00A0295D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A0295D" w:rsidP="00AA5A8A" w:rsidRDefault="00A0295D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A0295D" w:rsidP="0014127F" w:rsidRDefault="00A0295D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1449" w:type="dxa"/>
        </w:tcPr>
        <w:p w:rsidRPr="00AA5A8A" w:rsidR="00A0295D" w:rsidP="00AA5A8A" w:rsidRDefault="00A0295D" w14:paraId="22DF47A0" w14:textId="77777777">
          <w:pPr>
            <w:pStyle w:val="Yltunniste"/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A0295D" w:rsidP="00AA5A8A" w:rsidRDefault="00A0295D" w14:paraId="31F42423" w14:textId="786702B1">
          <w:pPr>
            <w:pStyle w:val="Yltunniste"/>
          </w:pP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C5F18"/>
    <w:rsid w:val="000F480A"/>
    <w:rsid w:val="001332F6"/>
    <w:rsid w:val="00135FF3"/>
    <w:rsid w:val="0014127F"/>
    <w:rsid w:val="001E52B9"/>
    <w:rsid w:val="001F2E48"/>
    <w:rsid w:val="0024058B"/>
    <w:rsid w:val="0026563D"/>
    <w:rsid w:val="002D0C57"/>
    <w:rsid w:val="002E2629"/>
    <w:rsid w:val="00332ECC"/>
    <w:rsid w:val="0046752A"/>
    <w:rsid w:val="004F7A70"/>
    <w:rsid w:val="005211F3"/>
    <w:rsid w:val="0052730E"/>
    <w:rsid w:val="005A4AE7"/>
    <w:rsid w:val="005C515D"/>
    <w:rsid w:val="005C692F"/>
    <w:rsid w:val="005F7396"/>
    <w:rsid w:val="00630411"/>
    <w:rsid w:val="00667A1C"/>
    <w:rsid w:val="00680F21"/>
    <w:rsid w:val="00683F49"/>
    <w:rsid w:val="006C022B"/>
    <w:rsid w:val="006D7F1F"/>
    <w:rsid w:val="00735DA6"/>
    <w:rsid w:val="00737928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7616B"/>
    <w:rsid w:val="00992F38"/>
    <w:rsid w:val="009B297D"/>
    <w:rsid w:val="009D008C"/>
    <w:rsid w:val="00A0295D"/>
    <w:rsid w:val="00A31910"/>
    <w:rsid w:val="00A43BCB"/>
    <w:rsid w:val="00A442CF"/>
    <w:rsid w:val="00A56EA1"/>
    <w:rsid w:val="00AA5A8A"/>
    <w:rsid w:val="00AB25EA"/>
    <w:rsid w:val="00AB6DCE"/>
    <w:rsid w:val="00AF756C"/>
    <w:rsid w:val="00B0737F"/>
    <w:rsid w:val="00B13814"/>
    <w:rsid w:val="00B21655"/>
    <w:rsid w:val="00BB74D3"/>
    <w:rsid w:val="00BC23A7"/>
    <w:rsid w:val="00BD014D"/>
    <w:rsid w:val="00BD2022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E47C40"/>
    <w:rsid w:val="00E54A2A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16935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Ultraääni</TermName>
          <TermId xmlns="http://schemas.microsoft.com/office/infopath/2007/PartnerControls">ad08ed92-c016-4ea0-9e48-92b1ca315d87</TermId>
        </TermInfo>
      </Terms>
    </ma5bcf74d99f485685ec4f94b25f4f39>
    <HB_MetaData xmlns="5f7715f8-5986-4f6c-a91e-03260bf63212">20000</HB_MetaData>
    <HB_DocTitle xmlns="5f7715f8-5986-4f6c-a91e-03260bf63212">Olkanivelen_kalkinpoisto_ultra.docx</HB_DocTitle>
    <TaxCatchAll xmlns="25ea4492-15d4-4b3d-b62a-d631fc6d931e">
      <Value>33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F93BE-47A7-4E9D-93D3-BBA40F922D77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5ea4492-15d4-4b3d-b62a-d631fc6d931e"/>
    <ds:schemaRef ds:uri="22a57265-771e-4444-a5f9-1f55fe033000"/>
    <ds:schemaRef ds:uri="5f7715f8-5986-4f6c-a91e-03260bf632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63DA3-B5FA-4AA6-89E3-DBC23247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Olkanivelen_kalkinpoisto_ultra.docx</dc:title>
  <dc:subject/>
  <dc:creator>Even työstö</dc:creator>
  <cp:keywords/>
  <dc:description/>
  <cp:lastModifiedBy>Rantala Jukka</cp:lastModifiedBy>
  <cp:revision>17</cp:revision>
  <cp:lastPrinted>2022-12-29T08:22:00Z</cp:lastPrinted>
  <dcterms:created xsi:type="dcterms:W3CDTF">2023-01-19T11:00:00Z</dcterms:created>
  <dcterms:modified xsi:type="dcterms:W3CDTF">2023-02-14T12:32:00Z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33;#Ultraääni|ad08ed92-c016-4ea0-9e48-92b1ca315d87</vt:lpwstr>
  </property>
  <property fmtid="{D5CDD505-2E9C-101B-9397-08002B2CF9AE}" pid="4" name="URL">
    <vt:lpwstr/>
  </property>
</Properties>
</file>